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ascii="华文中宋" w:hAnsi="华文中宋" w:eastAsia="华文中宋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南开大学“学习周恩来精神 践行南开人责任”</w:t>
      </w:r>
      <w:r>
        <w:rPr>
          <w:rFonts w:ascii="华文中宋" w:hAnsi="华文中宋" w:eastAsia="华文中宋"/>
          <w:b/>
          <w:sz w:val="30"/>
          <w:szCs w:val="30"/>
        </w:rPr>
        <w:br w:type="textWrapping"/>
      </w:r>
      <w:r>
        <w:rPr>
          <w:rFonts w:hint="eastAsia" w:ascii="华文中宋" w:hAnsi="华文中宋" w:eastAsia="华文中宋"/>
          <w:b/>
          <w:sz w:val="30"/>
          <w:szCs w:val="30"/>
        </w:rPr>
        <w:t>班建精品项目立项申报表</w:t>
      </w:r>
    </w:p>
    <w:bookmarkEnd w:id="0"/>
    <w:p>
      <w:pPr>
        <w:jc w:val="center"/>
        <w:rPr>
          <w:rFonts w:ascii="仿宋_GB2312" w:hAnsi="华文中宋" w:eastAsia="仿宋_GB2312"/>
          <w:sz w:val="24"/>
          <w:szCs w:val="24"/>
        </w:rPr>
      </w:pP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418"/>
        <w:gridCol w:w="1504"/>
        <w:gridCol w:w="124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 院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申报班级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</w:rPr>
            </w:pPr>
            <w:r>
              <w:rPr>
                <w:rFonts w:ascii="Times New Roman" w:hAnsi="Times New Roman" w:eastAsia="仿宋"/>
                <w:color w:val="FF0000"/>
              </w:rPr>
              <w:t>201X</w:t>
            </w:r>
            <w:r>
              <w:rPr>
                <w:rFonts w:hint="eastAsia" w:ascii="Times New Roman" w:hAnsi="Times New Roman" w:eastAsia="仿宋"/>
                <w:color w:val="FF0000"/>
              </w:rPr>
              <w:t>级X</w:t>
            </w:r>
            <w:r>
              <w:rPr>
                <w:rFonts w:ascii="Times New Roman" w:hAnsi="Times New Roman" w:eastAsia="仿宋"/>
                <w:color w:val="FF0000"/>
              </w:rPr>
              <w:t>XX</w:t>
            </w:r>
            <w:r>
              <w:rPr>
                <w:rFonts w:hint="eastAsia" w:ascii="Times New Roman" w:hAnsi="Times New Roman" w:eastAsia="仿宋"/>
                <w:color w:val="FF000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项目形式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</w:rPr>
            </w:pPr>
            <w:r>
              <w:rPr>
                <w:rFonts w:hint="eastAsia" w:ascii="Times New Roman" w:hAnsi="Times New Roman" w:eastAsia="仿宋"/>
                <w:b/>
              </w:rPr>
              <w:t xml:space="preserve">□理论研究 </w:t>
            </w:r>
            <w:r>
              <w:rPr>
                <w:rFonts w:ascii="Times New Roman" w:hAnsi="Times New Roman" w:eastAsia="仿宋"/>
                <w:b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</w:rPr>
              <w:t>□实践活动</w:t>
            </w:r>
            <w:r>
              <w:rPr>
                <w:rFonts w:ascii="Times New Roman" w:hAnsi="Times New Roman" w:eastAsia="仿宋"/>
                <w:b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</w:rPr>
              <w:t>□二者结合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项目主题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项目指导教师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项目负责人 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班级成员姓名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政治面貌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是否入党</w:t>
            </w:r>
            <w:r>
              <w:rPr>
                <w:rFonts w:ascii="Times New Roman" w:hAnsi="Times New Roman" w:eastAsia="仿宋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积极分子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是否入党</w:t>
            </w:r>
            <w:r>
              <w:rPr>
                <w:rFonts w:ascii="Times New Roman" w:hAnsi="Times New Roman" w:eastAsia="仿宋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申请人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项目意义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项目设计思路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</w:tcBorders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项目特色</w:t>
            </w:r>
          </w:p>
        </w:tc>
        <w:tc>
          <w:tcPr>
            <w:tcW w:w="6600" w:type="dxa"/>
            <w:gridSpan w:val="5"/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评估方式与</w:t>
            </w:r>
            <w:r>
              <w:rPr>
                <w:rFonts w:ascii="Times New Roman" w:hAnsi="Times New Roman" w:eastAsia="仿宋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预期效果</w:t>
            </w:r>
          </w:p>
        </w:tc>
        <w:tc>
          <w:tcPr>
            <w:tcW w:w="6600" w:type="dxa"/>
            <w:gridSpan w:val="5"/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内容简介</w:t>
            </w:r>
          </w:p>
        </w:tc>
        <w:tc>
          <w:tcPr>
            <w:tcW w:w="6600" w:type="dxa"/>
            <w:gridSpan w:val="5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长效机制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构想</w:t>
            </w:r>
          </w:p>
        </w:tc>
        <w:tc>
          <w:tcPr>
            <w:tcW w:w="6600" w:type="dxa"/>
            <w:gridSpan w:val="5"/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项目进度</w:t>
            </w:r>
          </w:p>
        </w:tc>
        <w:tc>
          <w:tcPr>
            <w:tcW w:w="6600" w:type="dxa"/>
            <w:gridSpan w:val="5"/>
          </w:tcPr>
          <w:p>
            <w:pPr>
              <w:wordWrap w:val="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经费预算</w:t>
            </w:r>
          </w:p>
        </w:tc>
        <w:tc>
          <w:tcPr>
            <w:tcW w:w="6600" w:type="dxa"/>
            <w:gridSpan w:val="5"/>
            <w:vAlign w:val="bottom"/>
          </w:tcPr>
          <w:p>
            <w:pPr>
              <w:ind w:right="11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项目负责人签字：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学院评审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ind w:right="12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主管领导签字： （学院党委公章）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 w:firstLine="1852" w:firstLineChars="882"/>
              <w:rPr>
                <w:rFonts w:ascii="Times New Roman" w:hAnsi="Times New Roman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93354"/>
    <w:rsid w:val="5F924BBF"/>
    <w:rsid w:val="7E4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2019-10-30T09:52:00Z</dcterms:created>
  <dc:creator>董小衰</dc:creator>
  <cp:lastModifiedBy>董小衰</cp:lastModifiedBy>
  <dcterms:modified xsi:type="dcterms:W3CDTF">2019-10-30T09:57:13Z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