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材料科学与工程学院</w:t>
      </w:r>
      <w:r>
        <w:rPr>
          <w:rFonts w:hint="eastAsia" w:ascii="黑体" w:hAnsi="黑体" w:eastAsia="黑体"/>
          <w:sz w:val="32"/>
          <w:szCs w:val="28"/>
        </w:rPr>
        <w:t>20</w:t>
      </w:r>
      <w:r>
        <w:rPr>
          <w:rFonts w:ascii="黑体" w:hAnsi="黑体" w:eastAsia="黑体"/>
          <w:sz w:val="32"/>
          <w:szCs w:val="28"/>
        </w:rPr>
        <w:t>21</w:t>
      </w:r>
      <w:r>
        <w:rPr>
          <w:rFonts w:hint="eastAsia" w:ascii="黑体" w:hAnsi="黑体" w:eastAsia="黑体"/>
          <w:sz w:val="32"/>
          <w:szCs w:val="28"/>
        </w:rPr>
        <w:t>届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本科生</w:t>
      </w:r>
      <w:r>
        <w:rPr>
          <w:rFonts w:hint="eastAsia" w:ascii="黑体" w:hAnsi="黑体" w:eastAsia="黑体"/>
          <w:sz w:val="32"/>
          <w:szCs w:val="28"/>
        </w:rPr>
        <w:t>优秀毕业生申请表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00"/>
        <w:gridCol w:w="863"/>
        <w:gridCol w:w="1341"/>
        <w:gridCol w:w="850"/>
        <w:gridCol w:w="997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XXX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1713789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1999.01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材料化学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就业去向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保研/考研升学（XX学校）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学分绩排名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1/34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</w:t>
            </w:r>
          </w:p>
        </w:tc>
        <w:tc>
          <w:tcPr>
            <w:tcW w:w="7252" w:type="dxa"/>
            <w:gridSpan w:val="7"/>
          </w:tcPr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请概述本人大学四年内思想提升、科研发展、学生工作方面的客观情况，不超过500字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7252" w:type="dxa"/>
            <w:gridSpan w:val="7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95301"/>
    <w:rsid w:val="004C6DF5"/>
    <w:rsid w:val="00617BD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  <w:rsid w:val="14E44F5D"/>
    <w:rsid w:val="18DE339A"/>
    <w:rsid w:val="4FDE7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</Words>
  <Characters>242</Characters>
  <Lines>2</Lines>
  <Paragraphs>1</Paragraphs>
  <TotalTime>58</TotalTime>
  <ScaleCrop>false</ScaleCrop>
  <LinksUpToDate>false</LinksUpToDate>
  <CharactersWithSpaces>283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2016-04-08T03:04:00Z</dcterms:created>
  <dc:creator>李争春</dc:creator>
  <cp:lastModifiedBy>董悦</cp:lastModifiedBy>
  <dcterms:modified xsi:type="dcterms:W3CDTF">2022-04-14T01:14:32Z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4D6A90ADDC5748A1AD2BF9874451CDCF</vt:lpwstr>
  </property>
</Properties>
</file>