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2684" w:hanging="3438" w:hangingChars="955"/>
        <w:jc w:val="both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附件：</w:t>
      </w:r>
    </w:p>
    <w:p>
      <w:pPr>
        <w:snapToGrid w:val="0"/>
        <w:spacing w:line="440" w:lineRule="exact"/>
        <w:ind w:left="2684" w:hanging="3438" w:hangingChars="955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南开大学“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优秀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班导师”推荐表</w:t>
      </w:r>
    </w:p>
    <w:bookmarkEnd w:id="0"/>
    <w:tbl>
      <w:tblPr>
        <w:tblStyle w:val="2"/>
        <w:tblpPr w:leftFromText="180" w:rightFromText="180" w:vertAnchor="text" w:horzAnchor="page" w:tblpX="1615" w:tblpY="438"/>
        <w:tblOverlap w:val="never"/>
        <w:tblW w:w="8640" w:type="dxa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209"/>
        <w:gridCol w:w="429"/>
        <w:gridCol w:w="1133"/>
        <w:gridCol w:w="1698"/>
        <w:gridCol w:w="1135"/>
        <w:gridCol w:w="141"/>
        <w:gridCol w:w="1541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54" w:type="dxa"/>
            <w:tcBorders>
              <w:top w:val="single" w:color="auto" w:sz="12" w:space="0"/>
              <w:lef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6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4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354" w:type="dxa"/>
            <w:tcBorders>
              <w:lef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4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354" w:type="dxa"/>
            <w:vMerge w:val="restart"/>
            <w:tcBorders>
              <w:lef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指导班级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2771" w:type="dxa"/>
            <w:gridSpan w:val="3"/>
            <w:tcBorders>
              <w:lef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班级名称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班级学生人数</w:t>
            </w:r>
          </w:p>
        </w:tc>
        <w:tc>
          <w:tcPr>
            <w:tcW w:w="281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聘任时间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1354" w:type="dxa"/>
            <w:vMerge w:val="continue"/>
            <w:tcBorders>
              <w:lef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 月—    年 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 w:hRule="atLeast"/>
        </w:trPr>
        <w:tc>
          <w:tcPr>
            <w:tcW w:w="1354" w:type="dxa"/>
            <w:vMerge w:val="continue"/>
            <w:tcBorders>
              <w:lef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 月—    年 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</w:trPr>
        <w:tc>
          <w:tcPr>
            <w:tcW w:w="1354" w:type="dxa"/>
            <w:vMerge w:val="continue"/>
            <w:tcBorders>
              <w:lef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6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年 月—    年 月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9" w:hRule="atLeast"/>
        </w:trPr>
        <w:tc>
          <w:tcPr>
            <w:tcW w:w="1354" w:type="dxa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主要事迹（限500字以内）</w:t>
            </w:r>
          </w:p>
        </w:tc>
        <w:tc>
          <w:tcPr>
            <w:tcW w:w="7286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i/>
                <w:sz w:val="24"/>
                <w:u w:val="single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i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4"/>
                <w:u w:val="none"/>
              </w:rPr>
              <w:t>可围绕本人聘任为班导师的实际工作进行总结提炼，充分体现个人班导师工作成效。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</w:trPr>
        <w:tc>
          <w:tcPr>
            <w:tcW w:w="1354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所指导班级曾获校级及以上集体荣誉（限5项以内，需提供支撑材料）</w:t>
            </w: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8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名次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6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颁发机构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" w:hRule="atLeast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4" w:hRule="atLeast"/>
        </w:trPr>
        <w:tc>
          <w:tcPr>
            <w:tcW w:w="135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286" w:type="dxa"/>
            <w:gridSpan w:val="7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5400" w:firstLineChars="225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　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ZWM2YjIyY2E5OTRjZThlZDJkODQ2ZmQwZmMzY2YifQ=="/>
  </w:docVars>
  <w:rsids>
    <w:rsidRoot w:val="59226C79"/>
    <w:rsid w:val="592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2022-09-09T10:46:00Z</dcterms:created>
  <dc:creator>Ziyi</dc:creator>
  <cp:lastModifiedBy>Ziyi</cp:lastModifiedBy>
  <dcterms:modified xsi:type="dcterms:W3CDTF">2022-09-09T10:47:01Z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80E1C2A90EA041DD9009483FCB4CFBA3</vt:lpwstr>
  </property>
</Properties>
</file>